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E9" w:rsidRDefault="008F7FE9" w:rsidP="008F7FE9">
      <w:pPr>
        <w:jc w:val="center"/>
        <w:rPr>
          <w:sz w:val="28"/>
          <w:szCs w:val="28"/>
        </w:rPr>
      </w:pPr>
      <w:r>
        <w:rPr>
          <w:sz w:val="28"/>
          <w:szCs w:val="28"/>
        </w:rPr>
        <w:t>Материально-техническая база</w:t>
      </w:r>
    </w:p>
    <w:p w:rsidR="008F7FE9" w:rsidRPr="00C7269B" w:rsidRDefault="008F7FE9" w:rsidP="008F7FE9">
      <w:pPr>
        <w:jc w:val="both"/>
        <w:rPr>
          <w:sz w:val="28"/>
          <w:szCs w:val="28"/>
        </w:rPr>
      </w:pPr>
      <w:r w:rsidRPr="00C7269B">
        <w:rPr>
          <w:sz w:val="28"/>
          <w:szCs w:val="28"/>
        </w:rPr>
        <w:t xml:space="preserve">Для успешной реализации задач воспитания, образования и развития детей раннего и дошкольного возраста в детском саду создана развивающая  предметно-пространственная  среда, представляющая собой комплекс современных информационных образовательных ресурсов с необходимым методическим, технологическим и техническим обеспечением. </w:t>
      </w:r>
    </w:p>
    <w:p w:rsidR="008F7FE9" w:rsidRPr="00C7269B" w:rsidRDefault="008F7FE9" w:rsidP="008F7FE9">
      <w:pPr>
        <w:jc w:val="both"/>
        <w:rPr>
          <w:sz w:val="28"/>
          <w:szCs w:val="28"/>
        </w:rPr>
      </w:pPr>
      <w:r w:rsidRPr="00C7269B">
        <w:rPr>
          <w:sz w:val="28"/>
          <w:szCs w:val="28"/>
        </w:rPr>
        <w:t xml:space="preserve">          Развивающая предметно–пространственная  среда ДОУ содержательно–насыщенная, трансформируемая, полифункциональная, вариативная, доступная и безопасная. Она обеспечивает:</w:t>
      </w:r>
    </w:p>
    <w:p w:rsidR="008F7FE9" w:rsidRPr="00C7269B" w:rsidRDefault="008F7FE9" w:rsidP="008F7FE9">
      <w:pPr>
        <w:jc w:val="both"/>
        <w:rPr>
          <w:sz w:val="28"/>
          <w:szCs w:val="28"/>
        </w:rPr>
      </w:pPr>
      <w:r w:rsidRPr="00C7269B">
        <w:rPr>
          <w:sz w:val="28"/>
          <w:szCs w:val="28"/>
        </w:rPr>
        <w:t>- максимальную реализацию образовательного потенциала пространства учреждения;</w:t>
      </w:r>
    </w:p>
    <w:p w:rsidR="008F7FE9" w:rsidRPr="00C7269B" w:rsidRDefault="008F7FE9" w:rsidP="008F7FE9">
      <w:pPr>
        <w:jc w:val="both"/>
        <w:rPr>
          <w:sz w:val="28"/>
          <w:szCs w:val="28"/>
        </w:rPr>
      </w:pPr>
      <w:r w:rsidRPr="00C7269B">
        <w:rPr>
          <w:sz w:val="28"/>
          <w:szCs w:val="28"/>
        </w:rPr>
        <w:t xml:space="preserve">- возможность эффективного общения и совместной деятельности детей и взрослых; </w:t>
      </w:r>
    </w:p>
    <w:p w:rsidR="008F7FE9" w:rsidRPr="00C7269B" w:rsidRDefault="008F7FE9" w:rsidP="008F7FE9">
      <w:pPr>
        <w:jc w:val="both"/>
        <w:rPr>
          <w:sz w:val="28"/>
          <w:szCs w:val="28"/>
        </w:rPr>
      </w:pPr>
      <w:r w:rsidRPr="00C7269B">
        <w:rPr>
          <w:sz w:val="28"/>
          <w:szCs w:val="28"/>
        </w:rPr>
        <w:t>-  оптимальную двигательную активность воспитанников;</w:t>
      </w:r>
    </w:p>
    <w:p w:rsidR="008F7FE9" w:rsidRPr="00C7269B" w:rsidRDefault="008F7FE9" w:rsidP="008F7FE9">
      <w:pPr>
        <w:jc w:val="both"/>
        <w:rPr>
          <w:sz w:val="28"/>
          <w:szCs w:val="28"/>
        </w:rPr>
      </w:pPr>
      <w:r w:rsidRPr="00C7269B">
        <w:rPr>
          <w:sz w:val="28"/>
          <w:szCs w:val="28"/>
        </w:rPr>
        <w:t>-   успешную реализацию образовательной программы;</w:t>
      </w:r>
    </w:p>
    <w:p w:rsidR="008F7FE9" w:rsidRPr="00C7269B" w:rsidRDefault="008F7FE9" w:rsidP="008F7FE9">
      <w:pPr>
        <w:jc w:val="both"/>
        <w:rPr>
          <w:sz w:val="28"/>
          <w:szCs w:val="28"/>
        </w:rPr>
      </w:pPr>
      <w:r w:rsidRPr="00C7269B">
        <w:rPr>
          <w:sz w:val="28"/>
          <w:szCs w:val="28"/>
        </w:rPr>
        <w:t>- проявление    игровой, познавательной, исследовательской, творческой активности дошкольников;</w:t>
      </w:r>
    </w:p>
    <w:p w:rsidR="008F7FE9" w:rsidRPr="00C7269B" w:rsidRDefault="008F7FE9" w:rsidP="00BA7EF4">
      <w:pPr>
        <w:jc w:val="both"/>
        <w:rPr>
          <w:sz w:val="28"/>
          <w:szCs w:val="28"/>
        </w:rPr>
      </w:pPr>
      <w:r w:rsidRPr="00C7269B">
        <w:rPr>
          <w:sz w:val="28"/>
          <w:szCs w:val="28"/>
        </w:rPr>
        <w:t xml:space="preserve"> -  комфортное эмоциональное благополучие детей.</w:t>
      </w:r>
    </w:p>
    <w:p w:rsidR="008F7FE9" w:rsidRPr="00C7269B" w:rsidRDefault="008F7FE9" w:rsidP="008F7FE9">
      <w:pPr>
        <w:ind w:firstLine="540"/>
        <w:jc w:val="both"/>
        <w:rPr>
          <w:sz w:val="28"/>
          <w:szCs w:val="28"/>
        </w:rPr>
      </w:pPr>
      <w:r w:rsidRPr="00C7269B">
        <w:rPr>
          <w:sz w:val="28"/>
          <w:szCs w:val="28"/>
        </w:rPr>
        <w:t xml:space="preserve">  Предметно – пространственная среда в группах создана с учетом требований </w:t>
      </w:r>
      <w:proofErr w:type="spellStart"/>
      <w:r w:rsidRPr="00C7269B">
        <w:rPr>
          <w:sz w:val="28"/>
          <w:szCs w:val="28"/>
        </w:rPr>
        <w:t>СанПин</w:t>
      </w:r>
      <w:proofErr w:type="spellEnd"/>
      <w:r w:rsidRPr="00C7269B">
        <w:rPr>
          <w:sz w:val="28"/>
          <w:szCs w:val="28"/>
        </w:rPr>
        <w:t xml:space="preserve"> и возрастных особенностей воспитанников. Игровые комнаты светлые, просторные.  Каждая группа  оснащена современной комфортной мебелью, соответствующей возрастным параметрам детей. В группах достаточное количество демонстрационного и раздаточного материала, развивающих игр, нетрадиционного физкультурного оборудования, изготовленного педагогами.  Центры активности оснащены необходимым материалом для организации самостоятельной игровой, познавательной, речевой, двигательной, театрализованной, музыкальной, изобразительной  деятельности детей. Содержание, экспозиция, тематика центров активности постоянно меняются и пополняются пособиями в соответствии с комплексно-тематическим планированием образовательной деятельности.</w:t>
      </w:r>
    </w:p>
    <w:p w:rsidR="008F7FE9" w:rsidRPr="00C7269B" w:rsidRDefault="008F7FE9" w:rsidP="008F7FE9">
      <w:pPr>
        <w:jc w:val="both"/>
        <w:rPr>
          <w:sz w:val="28"/>
          <w:szCs w:val="28"/>
        </w:rPr>
      </w:pPr>
      <w:r w:rsidRPr="00C7269B">
        <w:rPr>
          <w:sz w:val="28"/>
          <w:szCs w:val="28"/>
        </w:rPr>
        <w:lastRenderedPageBreak/>
        <w:t xml:space="preserve">         Для разностороннего развития дошкольников в комнате познавательного развития, в студии изобразительного творчества  оборудованы и функционируют мини-музеи: «Народные тряпичные куклы», «Железнодорожный транспорт», «Архитектурный дизайн», «Этнография», «Декоративно-прикладное искусство», «Мир фарфора». Для организации сюжетно-ролевых, строительных, двигательных игр, театрализованной деятельности оборудована игровая комната с детской игровой мебелью, разнообразным игровым оборудованием</w:t>
      </w:r>
      <w:r>
        <w:rPr>
          <w:sz w:val="28"/>
          <w:szCs w:val="28"/>
        </w:rPr>
        <w:t>. Комната</w:t>
      </w:r>
      <w:r w:rsidRPr="00C7269B">
        <w:rPr>
          <w:sz w:val="28"/>
          <w:szCs w:val="28"/>
        </w:rPr>
        <w:t xml:space="preserve"> экологии оснащен</w:t>
      </w:r>
      <w:r>
        <w:rPr>
          <w:sz w:val="28"/>
          <w:szCs w:val="28"/>
        </w:rPr>
        <w:t>а</w:t>
      </w:r>
      <w:r w:rsidRPr="00C7269B">
        <w:rPr>
          <w:sz w:val="28"/>
          <w:szCs w:val="28"/>
        </w:rPr>
        <w:t xml:space="preserve"> разнообразными наглядными пособиями, коллекциями, дидактическими материалами</w:t>
      </w:r>
      <w:r>
        <w:rPr>
          <w:sz w:val="28"/>
          <w:szCs w:val="28"/>
        </w:rPr>
        <w:t xml:space="preserve">,  познавательной, энциклопедической  и художественной литературой природоведческого содержания. </w:t>
      </w:r>
      <w:r w:rsidRPr="00C7269B">
        <w:rPr>
          <w:sz w:val="28"/>
          <w:szCs w:val="28"/>
        </w:rPr>
        <w:t xml:space="preserve"> </w:t>
      </w:r>
      <w:r>
        <w:rPr>
          <w:sz w:val="28"/>
          <w:szCs w:val="28"/>
        </w:rPr>
        <w:t>О</w:t>
      </w:r>
      <w:r w:rsidRPr="00C7269B">
        <w:rPr>
          <w:sz w:val="28"/>
          <w:szCs w:val="28"/>
        </w:rPr>
        <w:t>борудован зимний сад из разнообразных комнатных расте</w:t>
      </w:r>
      <w:r>
        <w:rPr>
          <w:sz w:val="28"/>
          <w:szCs w:val="28"/>
        </w:rPr>
        <w:t>ний</w:t>
      </w:r>
      <w:r w:rsidRPr="00C7269B">
        <w:rPr>
          <w:sz w:val="28"/>
          <w:szCs w:val="28"/>
        </w:rPr>
        <w:t xml:space="preserve">. </w:t>
      </w:r>
    </w:p>
    <w:p w:rsidR="00BA7EF4" w:rsidRDefault="008F7FE9" w:rsidP="00BA7EF4">
      <w:pPr>
        <w:jc w:val="both"/>
      </w:pPr>
      <w:r w:rsidRPr="00C7269B">
        <w:rPr>
          <w:sz w:val="28"/>
          <w:szCs w:val="28"/>
        </w:rPr>
        <w:t xml:space="preserve">            </w:t>
      </w:r>
    </w:p>
    <w:p w:rsidR="000B070C" w:rsidRDefault="000B070C" w:rsidP="008F7FE9"/>
    <w:sectPr w:rsidR="000B070C" w:rsidSect="00F11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7FE9"/>
    <w:rsid w:val="000B070C"/>
    <w:rsid w:val="008F7FE9"/>
    <w:rsid w:val="00BA7EF4"/>
    <w:rsid w:val="00F11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2019-10-17T08:37:00Z</dcterms:created>
  <dcterms:modified xsi:type="dcterms:W3CDTF">2019-10-17T08:48:00Z</dcterms:modified>
</cp:coreProperties>
</file>